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243840</wp:posOffset>
                </wp:positionV>
                <wp:extent cx="91440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5pt;margin-top:19.2pt;height:72pt;width:72pt;z-index:251660288;mso-width-relative:page;mso-height-relative:page;" fillcolor="#FFFFFF" filled="t" stroked="f" coordsize="21600,21600" o:gfxdata="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bPcNnXAAAACQEAAA8AAAAAAAAAAQAgAAAAIgAAAGRycy9k&#10;b3ducmV2LnhtbFBLAQIUABQAAAAIAIdO4kCN1qtxygEAAI0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544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1732280</wp:posOffset>
                </wp:positionH>
                <wp:positionV relativeFrom="paragraph">
                  <wp:posOffset>78740</wp:posOffset>
                </wp:positionV>
                <wp:extent cx="4111625" cy="523875"/>
                <wp:effectExtent l="0" t="0" r="317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111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皖老学协字〔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 y;margin-left:136.4pt;margin-top:6.2pt;height:41.25pt;width:323.75pt;mso-position-horizontal-relative:page;z-index:251659264;mso-width-relative:page;mso-height-relative:page;" fillcolor="#FFFFFF" filled="t" stroked="f" coordsize="21600,21600" o:gfxdata="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a+0BA2AAAAAkBAAAPAAAAAAAA&#10;AAEAIAAAACIAAABkcnMvZG93bnJldi54bWxQSwECFAAUAAAACACHTuJAVujCb9kBAACiAwAADgAA&#10;AAAAAAABACAAAAAnAQAAZHJzL2Uyb0RvYy54bWxQSwUGAAAAAAYABgBZAQAAc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皖老学协字〔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  <w:lang w:val="en-US" w:eastAsia="zh-CN"/>
                        </w:rPr>
                        <w:t>23</w:t>
                      </w: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1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asciiTheme="majorEastAsia" w:hAnsiTheme="majorEastAsia" w:cstheme="majorEastAsia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举办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安徽省“十四五”老年教育发展规划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培训暨推进“老有所学”经验交流会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asciiTheme="majorEastAsia" w:hAnsiTheme="majorEastAsia" w:eastAsiaTheme="majorEastAsia" w:cstheme="majorEastAsia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各市老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年教育委员会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、各会员校：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经会长会议研究决定，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日在合肥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安徽省“十四五”老年教育发展规划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培训暨推进“老有所学”经验交流会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5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上午培训，下午观看安徽省“老有所学”成果汇报演出；17日上午经验交流、总结，下午离会。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5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合肥融创铂尔曼酒店（安徽省合肥市包河区南宁东路401号），交通路线见附1。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1、协会理事、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常务理事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老年教育研究员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各市老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年教育委员会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同志1名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助手一名。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7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3、各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会员校负责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四、会议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ascii="仿宋_GB2312" w:hAnsi="宋体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  <w:t>召开理事会议，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  <w:lang w:val="en-US" w:eastAsia="zh-CN"/>
        </w:rPr>
        <w:t>人事调整情况的说明</w:t>
      </w:r>
      <w:r>
        <w:rPr>
          <w:rFonts w:ascii="仿宋_GB2312" w:hAnsi="宋体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52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8"/>
          <w:sz w:val="31"/>
          <w:szCs w:val="31"/>
          <w:shd w:val="clear" w:fill="FFFFFF"/>
          <w:lang w:val="en-US" w:eastAsia="zh-CN"/>
        </w:rPr>
        <w:t>2、通报2022年度会费收支情况。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3、表彰2022年省级示范老年大学。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表彰20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年度全省老年大学系统优秀教师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5、《安徽省“十四五”老年教育发展规划》专题培训。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6、观看安徽省“老有所学”成果汇报演出。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老有所学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暖民心行动方案做法经验交流。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五、会议费用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会议往返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交通费、住宿费按规定由参会人员所在单位报销。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六、会议其他事项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1、请各单位于2月20日前将参会回执（附2）反馈至协会办公室。电子邮箱：ahslndxxh@qq.com。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2、会议联系人：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酒店联系人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  玲  15805151386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协会办公室：钱自海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0551—62953707  18010859587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2560" w:firstLineChars="800"/>
        <w:textAlignment w:val="auto"/>
        <w:rPr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0551—62953706  18956598527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陶  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0551—62953706  13695512569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3、为保障会议安全顺利进行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请参会人员全程佩戴口罩。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4、15日晚7:30，请参会的各市老教委或老年大学办公室负责同志召集本市2022年全省示范老年大学领奖代表一名，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到酒店一楼大宴会厅参加预备会议。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安徽省老年大学协会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附1：交通路线</w:t>
      </w:r>
    </w:p>
    <w:p>
      <w:pPr>
        <w:snapToGrid w:val="0"/>
        <w:spacing w:line="46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一</w:t>
      </w:r>
      <w:r>
        <w:rPr>
          <w:rStyle w:val="7"/>
          <w:rFonts w:ascii="黑体" w:hAnsi="黑体" w:eastAsia="黑体"/>
          <w:sz w:val="32"/>
          <w:szCs w:val="32"/>
        </w:rPr>
        <w:t>、合肥高铁南站——合肥</w:t>
      </w:r>
      <w:r>
        <w:rPr>
          <w:rStyle w:val="7"/>
          <w:rFonts w:hint="eastAsia" w:ascii="黑体" w:hAnsi="黑体" w:eastAsia="黑体"/>
          <w:sz w:val="32"/>
          <w:szCs w:val="32"/>
        </w:rPr>
        <w:t>融创铂尔曼</w:t>
      </w:r>
      <w:r>
        <w:rPr>
          <w:rStyle w:val="7"/>
          <w:rFonts w:ascii="黑体" w:hAnsi="黑体" w:eastAsia="黑体"/>
          <w:sz w:val="32"/>
          <w:szCs w:val="32"/>
        </w:rPr>
        <w:t>酒店：约</w:t>
      </w:r>
      <w:r>
        <w:rPr>
          <w:rStyle w:val="7"/>
          <w:rFonts w:hint="eastAsia" w:ascii="黑体" w:hAnsi="黑体" w:eastAsia="黑体"/>
          <w:sz w:val="32"/>
          <w:szCs w:val="32"/>
        </w:rPr>
        <w:t>15</w:t>
      </w:r>
      <w:r>
        <w:rPr>
          <w:rStyle w:val="7"/>
          <w:rFonts w:ascii="黑体" w:hAnsi="黑体" w:eastAsia="黑体"/>
          <w:sz w:val="32"/>
          <w:szCs w:val="32"/>
        </w:rPr>
        <w:t>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1.出租车：约26分钟，单程费用约</w:t>
      </w:r>
      <w:r>
        <w:rPr>
          <w:rStyle w:val="7"/>
          <w:rFonts w:hint="eastAsia" w:ascii="仿宋" w:hAnsi="仿宋" w:eastAsia="仿宋"/>
          <w:sz w:val="32"/>
          <w:szCs w:val="32"/>
        </w:rPr>
        <w:t>30</w:t>
      </w:r>
      <w:r>
        <w:rPr>
          <w:rStyle w:val="7"/>
          <w:rFonts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Style w:val="7"/>
          <w:rFonts w:ascii="仿宋" w:hAnsi="仿宋" w:eastAsia="仿宋"/>
          <w:sz w:val="32"/>
          <w:szCs w:val="32"/>
        </w:rPr>
        <w:t>2.地铁：</w:t>
      </w:r>
      <w:r>
        <w:rPr>
          <w:rStyle w:val="7"/>
          <w:rFonts w:hint="eastAsia" w:ascii="仿宋" w:hAnsi="仿宋" w:eastAsia="仿宋"/>
          <w:sz w:val="32"/>
          <w:szCs w:val="32"/>
        </w:rPr>
        <w:t>合肥高铁南站</w:t>
      </w:r>
      <w:r>
        <w:rPr>
          <w:rStyle w:val="7"/>
          <w:rFonts w:ascii="仿宋" w:hAnsi="仿宋" w:eastAsia="仿宋"/>
          <w:sz w:val="32"/>
          <w:szCs w:val="32"/>
        </w:rPr>
        <w:t>地铁站，</w:t>
      </w:r>
      <w:r>
        <w:rPr>
          <w:rStyle w:val="7"/>
          <w:rFonts w:hint="eastAsia" w:ascii="仿宋" w:hAnsi="仿宋" w:eastAsia="仿宋"/>
          <w:sz w:val="32"/>
          <w:szCs w:val="32"/>
        </w:rPr>
        <w:t>乘坐地铁1号线 (九联方向) 至万达城站 (B站口)下车(途径9站)步行1.1千米</w:t>
      </w:r>
      <w:r>
        <w:rPr>
          <w:rStyle w:val="7"/>
          <w:rFonts w:ascii="仿宋" w:hAnsi="仿宋" w:eastAsia="仿宋"/>
          <w:sz w:val="32"/>
          <w:szCs w:val="32"/>
        </w:rPr>
        <w:t>即可到达“</w:t>
      </w:r>
      <w:r>
        <w:rPr>
          <w:rStyle w:val="7"/>
          <w:rFonts w:hint="eastAsia" w:ascii="仿宋" w:hAnsi="仿宋" w:eastAsia="仿宋"/>
          <w:sz w:val="32"/>
          <w:szCs w:val="32"/>
        </w:rPr>
        <w:t>合肥融创铂尔曼酒店</w:t>
      </w:r>
      <w:r>
        <w:rPr>
          <w:rStyle w:val="7"/>
          <w:rFonts w:ascii="仿宋" w:hAnsi="仿宋" w:eastAsia="仿宋"/>
          <w:sz w:val="32"/>
          <w:szCs w:val="32"/>
        </w:rPr>
        <w:t>”，全程约</w:t>
      </w:r>
      <w:r>
        <w:rPr>
          <w:rStyle w:val="7"/>
          <w:rFonts w:hint="eastAsia" w:ascii="仿宋" w:hAnsi="仿宋" w:eastAsia="仿宋"/>
          <w:sz w:val="32"/>
          <w:szCs w:val="32"/>
        </w:rPr>
        <w:t>41</w:t>
      </w:r>
      <w:r>
        <w:rPr>
          <w:rStyle w:val="7"/>
          <w:rFonts w:ascii="仿宋" w:hAnsi="仿宋" w:eastAsia="仿宋"/>
          <w:sz w:val="32"/>
          <w:szCs w:val="32"/>
        </w:rPr>
        <w:t>分钟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3.公交车：合肥高铁南站出站口，至合肥南公交车站乘坐B5路(滨湖万达公交站方向)华南路口站下车(途径20站)步行230米</w:t>
      </w:r>
      <w:r>
        <w:rPr>
          <w:rStyle w:val="7"/>
          <w:rFonts w:ascii="仿宋" w:hAnsi="仿宋" w:eastAsia="仿宋"/>
          <w:sz w:val="32"/>
          <w:szCs w:val="32"/>
        </w:rPr>
        <w:t>即可到达“</w:t>
      </w:r>
      <w:r>
        <w:rPr>
          <w:rStyle w:val="7"/>
          <w:rFonts w:hint="eastAsia" w:ascii="仿宋" w:hAnsi="仿宋" w:eastAsia="仿宋"/>
          <w:sz w:val="32"/>
          <w:szCs w:val="32"/>
        </w:rPr>
        <w:t>合肥融创铂尔曼酒店</w:t>
      </w:r>
      <w:r>
        <w:rPr>
          <w:rStyle w:val="7"/>
          <w:rFonts w:ascii="仿宋" w:hAnsi="仿宋" w:eastAsia="仿宋"/>
          <w:sz w:val="32"/>
          <w:szCs w:val="32"/>
        </w:rPr>
        <w:t>”</w:t>
      </w:r>
      <w:r>
        <w:rPr>
          <w:rStyle w:val="7"/>
          <w:rFonts w:hint="eastAsia" w:ascii="仿宋" w:hAnsi="仿宋" w:eastAsia="仿宋"/>
          <w:sz w:val="32"/>
          <w:szCs w:val="32"/>
        </w:rPr>
        <w:t>，</w:t>
      </w:r>
      <w:r>
        <w:rPr>
          <w:rStyle w:val="7"/>
          <w:rFonts w:ascii="仿宋" w:hAnsi="仿宋" w:eastAsia="仿宋"/>
          <w:sz w:val="32"/>
          <w:szCs w:val="32"/>
        </w:rPr>
        <w:t xml:space="preserve"> 全程约</w:t>
      </w:r>
      <w:r>
        <w:rPr>
          <w:rStyle w:val="7"/>
          <w:rFonts w:hint="eastAsia" w:ascii="仿宋" w:hAnsi="仿宋" w:eastAsia="仿宋"/>
          <w:sz w:val="32"/>
          <w:szCs w:val="32"/>
        </w:rPr>
        <w:t>61</w:t>
      </w:r>
      <w:r>
        <w:rPr>
          <w:rStyle w:val="7"/>
          <w:rFonts w:ascii="仿宋" w:hAnsi="仿宋" w:eastAsia="仿宋"/>
          <w:sz w:val="32"/>
          <w:szCs w:val="32"/>
        </w:rPr>
        <w:t>分钟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二</w:t>
      </w:r>
      <w:r>
        <w:rPr>
          <w:rStyle w:val="7"/>
          <w:rFonts w:ascii="黑体" w:hAnsi="黑体" w:eastAsia="黑体"/>
          <w:sz w:val="32"/>
          <w:szCs w:val="32"/>
        </w:rPr>
        <w:t>、合肥火车站——</w:t>
      </w:r>
      <w:r>
        <w:rPr>
          <w:rStyle w:val="7"/>
          <w:rFonts w:hint="eastAsia" w:ascii="黑体" w:hAnsi="黑体" w:eastAsia="黑体"/>
          <w:sz w:val="32"/>
          <w:szCs w:val="32"/>
        </w:rPr>
        <w:t>合肥融创铂尔曼酒店</w:t>
      </w:r>
      <w:r>
        <w:rPr>
          <w:rStyle w:val="7"/>
          <w:rFonts w:ascii="黑体" w:hAnsi="黑体" w:eastAsia="黑体"/>
          <w:sz w:val="32"/>
          <w:szCs w:val="32"/>
        </w:rPr>
        <w:t>：约</w:t>
      </w:r>
      <w:r>
        <w:rPr>
          <w:rStyle w:val="7"/>
          <w:rFonts w:hint="eastAsia" w:ascii="黑体" w:hAnsi="黑体" w:eastAsia="黑体"/>
          <w:sz w:val="32"/>
          <w:szCs w:val="32"/>
        </w:rPr>
        <w:t>22.4</w:t>
      </w:r>
      <w:r>
        <w:rPr>
          <w:rStyle w:val="7"/>
          <w:rFonts w:ascii="黑体" w:hAnsi="黑体" w:eastAsia="黑体"/>
          <w:sz w:val="32"/>
          <w:szCs w:val="32"/>
        </w:rPr>
        <w:t>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1.出租车：约</w:t>
      </w:r>
      <w:r>
        <w:rPr>
          <w:rStyle w:val="7"/>
          <w:rFonts w:hint="eastAsia" w:ascii="仿宋" w:hAnsi="仿宋" w:eastAsia="仿宋"/>
          <w:sz w:val="32"/>
          <w:szCs w:val="32"/>
        </w:rPr>
        <w:t>38</w:t>
      </w:r>
      <w:r>
        <w:rPr>
          <w:rStyle w:val="7"/>
          <w:rFonts w:ascii="仿宋" w:hAnsi="仿宋" w:eastAsia="仿宋"/>
          <w:sz w:val="32"/>
          <w:szCs w:val="32"/>
        </w:rPr>
        <w:t>分钟，单程费用约</w:t>
      </w:r>
      <w:r>
        <w:rPr>
          <w:rStyle w:val="7"/>
          <w:rFonts w:hint="eastAsia" w:ascii="仿宋" w:hAnsi="仿宋" w:eastAsia="仿宋"/>
          <w:sz w:val="32"/>
          <w:szCs w:val="32"/>
        </w:rPr>
        <w:t>47</w:t>
      </w:r>
      <w:r>
        <w:rPr>
          <w:rStyle w:val="7"/>
          <w:rFonts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7"/>
          <w:rFonts w:ascii="仿宋" w:hAnsi="仿宋" w:eastAsia="仿宋"/>
          <w:sz w:val="32"/>
          <w:szCs w:val="32"/>
        </w:rPr>
        <w:t>2.地铁：</w:t>
      </w:r>
      <w:r>
        <w:rPr>
          <w:rStyle w:val="7"/>
          <w:rFonts w:hint="eastAsia" w:ascii="仿宋" w:hAnsi="仿宋" w:eastAsia="仿宋"/>
          <w:sz w:val="32"/>
          <w:szCs w:val="32"/>
        </w:rPr>
        <w:t>合肥火车站</w:t>
      </w:r>
      <w:r>
        <w:rPr>
          <w:rStyle w:val="7"/>
          <w:rFonts w:ascii="仿宋" w:hAnsi="仿宋" w:eastAsia="仿宋"/>
          <w:sz w:val="32"/>
          <w:szCs w:val="32"/>
        </w:rPr>
        <w:t>地铁站，</w:t>
      </w:r>
      <w:r>
        <w:rPr>
          <w:rStyle w:val="7"/>
          <w:rFonts w:hint="eastAsia" w:ascii="仿宋" w:hAnsi="仿宋" w:eastAsia="仿宋"/>
          <w:sz w:val="32"/>
          <w:szCs w:val="32"/>
        </w:rPr>
        <w:t>乘坐地铁1号线 (九联方向) 至万达城站 (B站口)下车(途径9站)步行1.1千米</w:t>
      </w:r>
      <w:r>
        <w:rPr>
          <w:rStyle w:val="7"/>
          <w:rFonts w:ascii="仿宋" w:hAnsi="仿宋" w:eastAsia="仿宋"/>
          <w:sz w:val="32"/>
          <w:szCs w:val="32"/>
        </w:rPr>
        <w:t>即可到达“</w:t>
      </w:r>
      <w:r>
        <w:rPr>
          <w:rStyle w:val="7"/>
          <w:rFonts w:hint="eastAsia" w:ascii="仿宋" w:hAnsi="仿宋" w:eastAsia="仿宋"/>
          <w:sz w:val="32"/>
          <w:szCs w:val="32"/>
        </w:rPr>
        <w:t>合肥融创铂尔曼酒店</w:t>
      </w:r>
      <w:r>
        <w:rPr>
          <w:rStyle w:val="7"/>
          <w:rFonts w:ascii="仿宋" w:hAnsi="仿宋" w:eastAsia="仿宋"/>
          <w:sz w:val="32"/>
          <w:szCs w:val="32"/>
        </w:rPr>
        <w:t>”，全程约</w:t>
      </w:r>
      <w:r>
        <w:rPr>
          <w:rStyle w:val="7"/>
          <w:rFonts w:hint="eastAsia" w:ascii="仿宋" w:hAnsi="仿宋" w:eastAsia="仿宋"/>
          <w:sz w:val="32"/>
          <w:szCs w:val="32"/>
        </w:rPr>
        <w:t>1小时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7"/>
          <w:rFonts w:hint="eastAsia" w:ascii="仿宋" w:hAnsi="仿宋" w:eastAsia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/>
          <w:sz w:val="32"/>
          <w:szCs w:val="32"/>
        </w:rPr>
        <w:t>3</w:t>
      </w:r>
      <w:r>
        <w:rPr>
          <w:rStyle w:val="7"/>
          <w:rFonts w:ascii="仿宋" w:hAnsi="仿宋" w:eastAsia="仿宋"/>
          <w:sz w:val="32"/>
          <w:szCs w:val="32"/>
        </w:rPr>
        <w:t>.</w:t>
      </w:r>
      <w:r>
        <w:rPr>
          <w:rStyle w:val="7"/>
          <w:rFonts w:hint="eastAsia" w:ascii="仿宋" w:hAnsi="仿宋" w:eastAsia="仿宋"/>
          <w:sz w:val="32"/>
          <w:szCs w:val="32"/>
        </w:rPr>
        <w:t xml:space="preserve"> 公交车：合肥火车站出站口，至合肥火车站乘坐507路(滨湖时代广场方向)至呈坎站下车(途径4站)转乘B5路(滨湖万达公交站方向)至华南路口站下车(途径18站)步行230米，</w:t>
      </w:r>
      <w:r>
        <w:rPr>
          <w:rStyle w:val="7"/>
          <w:rFonts w:ascii="仿宋" w:hAnsi="仿宋" w:eastAsia="仿宋"/>
          <w:sz w:val="32"/>
          <w:szCs w:val="32"/>
        </w:rPr>
        <w:t>即可到达“</w:t>
      </w:r>
      <w:r>
        <w:rPr>
          <w:rStyle w:val="7"/>
          <w:rFonts w:hint="eastAsia" w:ascii="仿宋" w:hAnsi="仿宋" w:eastAsia="仿宋"/>
          <w:sz w:val="32"/>
          <w:szCs w:val="32"/>
        </w:rPr>
        <w:t>合肥融创铂尔曼酒店</w:t>
      </w:r>
      <w:r>
        <w:rPr>
          <w:rStyle w:val="7"/>
          <w:rFonts w:ascii="仿宋" w:hAnsi="仿宋" w:eastAsia="仿宋"/>
          <w:sz w:val="32"/>
          <w:szCs w:val="32"/>
        </w:rPr>
        <w:t>”</w:t>
      </w:r>
      <w:r>
        <w:rPr>
          <w:rStyle w:val="7"/>
          <w:rFonts w:hint="eastAsia" w:ascii="仿宋" w:hAnsi="仿宋" w:eastAsia="仿宋"/>
          <w:sz w:val="32"/>
          <w:szCs w:val="32"/>
        </w:rPr>
        <w:t>，</w:t>
      </w:r>
      <w:r>
        <w:rPr>
          <w:rStyle w:val="7"/>
          <w:rFonts w:ascii="仿宋" w:hAnsi="仿宋" w:eastAsia="仿宋"/>
          <w:sz w:val="32"/>
          <w:szCs w:val="32"/>
        </w:rPr>
        <w:t xml:space="preserve"> 全程约</w:t>
      </w:r>
      <w:r>
        <w:rPr>
          <w:rStyle w:val="7"/>
          <w:rFonts w:hint="eastAsia" w:ascii="仿宋" w:hAnsi="仿宋" w:eastAsia="仿宋"/>
          <w:sz w:val="32"/>
          <w:szCs w:val="32"/>
        </w:rPr>
        <w:t>1小时32分钟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附2：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40"/>
        <w:gridCol w:w="403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7221" w:type="dxa"/>
            <w:gridSpan w:val="3"/>
          </w:tcPr>
          <w:p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3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请各单位于20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日前，将参会回执电子版报至安徽省老年大学协会办公室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ahslndxxh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若携带司机，请在回执上备注。</w:t>
      </w:r>
    </w:p>
    <w:p/>
    <w:p>
      <w:pPr>
        <w:rPr>
          <w:b/>
          <w:bCs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361" w:left="1463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54AF2B14"/>
    <w:rsid w:val="05527330"/>
    <w:rsid w:val="05BA3E5F"/>
    <w:rsid w:val="0F557518"/>
    <w:rsid w:val="1C7B7E93"/>
    <w:rsid w:val="22631AF5"/>
    <w:rsid w:val="330A19BD"/>
    <w:rsid w:val="4AF765EC"/>
    <w:rsid w:val="53B50713"/>
    <w:rsid w:val="54AF2B14"/>
    <w:rsid w:val="58AF3A9C"/>
    <w:rsid w:val="642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1146</Words>
  <Characters>1311</Characters>
  <Lines>0</Lines>
  <Paragraphs>0</Paragraphs>
  <TotalTime>4</TotalTime>
  <ScaleCrop>false</ScaleCrop>
  <LinksUpToDate>false</LinksUpToDate>
  <CharactersWithSpaces>1355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2023-02-09T01:10:00Z</dcterms:created>
  <dc:creator>＇Lee</dc:creator>
  <cp:lastModifiedBy>＇Lee</cp:lastModifiedBy>
  <cp:lastPrinted>2023-02-10T04:01:00Z</cp:lastPrinted>
  <dcterms:modified xsi:type="dcterms:W3CDTF">2023-02-10T04:07:09Z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2A23C629FD2E4D65A4B0997E582BA65C</vt:lpwstr>
  </property>
</Properties>
</file>